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7A" w:rsidRDefault="00712630">
      <w:pPr>
        <w:rPr>
          <w:sz w:val="24"/>
          <w:szCs w:val="24"/>
        </w:rPr>
      </w:pPr>
      <w:r w:rsidRPr="00712630">
        <w:rPr>
          <w:sz w:val="24"/>
          <w:szCs w:val="24"/>
        </w:rPr>
        <w:t>The special meeting of the Board of Education of the School District of Elkhart Lake-</w:t>
      </w:r>
      <w:proofErr w:type="spellStart"/>
      <w:r w:rsidRPr="00712630">
        <w:rPr>
          <w:sz w:val="24"/>
          <w:szCs w:val="24"/>
        </w:rPr>
        <w:t>Glenbeulah</w:t>
      </w:r>
      <w:proofErr w:type="spellEnd"/>
      <w:r w:rsidRPr="00712630">
        <w:rPr>
          <w:sz w:val="24"/>
          <w:szCs w:val="24"/>
        </w:rPr>
        <w:t xml:space="preserve"> was called t</w:t>
      </w:r>
      <w:r w:rsidR="00724D85">
        <w:rPr>
          <w:sz w:val="24"/>
          <w:szCs w:val="24"/>
        </w:rPr>
        <w:t xml:space="preserve">o order by President Henschel at </w:t>
      </w:r>
      <w:r w:rsidR="00D54510">
        <w:rPr>
          <w:sz w:val="24"/>
          <w:szCs w:val="24"/>
        </w:rPr>
        <w:t>5:0</w:t>
      </w:r>
      <w:r w:rsidR="00186FE0">
        <w:rPr>
          <w:sz w:val="24"/>
          <w:szCs w:val="24"/>
        </w:rPr>
        <w:t>0</w:t>
      </w:r>
      <w:r w:rsidRPr="00712630">
        <w:rPr>
          <w:sz w:val="24"/>
          <w:szCs w:val="24"/>
        </w:rPr>
        <w:t xml:space="preserve"> p.m. on </w:t>
      </w:r>
      <w:r w:rsidR="00D54510">
        <w:rPr>
          <w:sz w:val="24"/>
          <w:szCs w:val="24"/>
        </w:rPr>
        <w:t>Thursday, June 6, 2019.</w:t>
      </w:r>
    </w:p>
    <w:p w:rsidR="00712630" w:rsidRDefault="00712630">
      <w:pPr>
        <w:rPr>
          <w:sz w:val="24"/>
          <w:szCs w:val="24"/>
        </w:rPr>
      </w:pPr>
      <w:r>
        <w:rPr>
          <w:sz w:val="24"/>
          <w:szCs w:val="24"/>
        </w:rPr>
        <w:t xml:space="preserve">Roll call was taken and the following members were present:  Jim Henschel, </w:t>
      </w:r>
      <w:r w:rsidR="00D54510">
        <w:rPr>
          <w:sz w:val="24"/>
          <w:szCs w:val="24"/>
        </w:rPr>
        <w:t>Joel Schuler</w:t>
      </w:r>
      <w:r>
        <w:rPr>
          <w:sz w:val="24"/>
          <w:szCs w:val="24"/>
        </w:rPr>
        <w:t xml:space="preserve">, </w:t>
      </w:r>
      <w:r w:rsidR="00E22046">
        <w:rPr>
          <w:sz w:val="24"/>
          <w:szCs w:val="24"/>
        </w:rPr>
        <w:t>Kim Viglietti,</w:t>
      </w:r>
      <w:r w:rsidR="00D54510">
        <w:rPr>
          <w:sz w:val="24"/>
          <w:szCs w:val="24"/>
        </w:rPr>
        <w:t xml:space="preserve"> Erica Spatz, Mike Meeusen, Sarah Rudnick </w:t>
      </w:r>
      <w:proofErr w:type="gramStart"/>
      <w:r w:rsidR="00D54510">
        <w:rPr>
          <w:sz w:val="24"/>
          <w:szCs w:val="24"/>
        </w:rPr>
        <w:t>and</w:t>
      </w:r>
      <w:r w:rsidR="00D70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0FC5">
        <w:rPr>
          <w:sz w:val="24"/>
          <w:szCs w:val="24"/>
        </w:rPr>
        <w:t>District</w:t>
      </w:r>
      <w:proofErr w:type="gramEnd"/>
      <w:r w:rsidR="00D70FC5">
        <w:rPr>
          <w:sz w:val="24"/>
          <w:szCs w:val="24"/>
        </w:rPr>
        <w:t xml:space="preserve"> Admi</w:t>
      </w:r>
      <w:r w:rsidR="00D54510">
        <w:rPr>
          <w:sz w:val="24"/>
          <w:szCs w:val="24"/>
        </w:rPr>
        <w:t xml:space="preserve">nistrator Dr. Ann Buechel Haack.  </w:t>
      </w:r>
      <w:r w:rsidR="00D54510">
        <w:rPr>
          <w:sz w:val="24"/>
          <w:szCs w:val="24"/>
        </w:rPr>
        <w:t xml:space="preserve">Sarah Tegen was absent.  </w:t>
      </w:r>
    </w:p>
    <w:p w:rsidR="00D54510" w:rsidRDefault="00D54510">
      <w:pPr>
        <w:rPr>
          <w:sz w:val="24"/>
          <w:szCs w:val="24"/>
        </w:rPr>
      </w:pPr>
      <w:r>
        <w:rPr>
          <w:sz w:val="24"/>
          <w:szCs w:val="24"/>
        </w:rPr>
        <w:t xml:space="preserve">Also in attendance at the meeting were Ryan Faris, Brian Feldmann, </w:t>
      </w:r>
      <w:r w:rsidR="00A6282F">
        <w:rPr>
          <w:sz w:val="24"/>
          <w:szCs w:val="24"/>
        </w:rPr>
        <w:t>Geoffrey Bray (A</w:t>
      </w:r>
      <w:r w:rsidR="000433A2">
        <w:rPr>
          <w:sz w:val="24"/>
          <w:szCs w:val="24"/>
        </w:rPr>
        <w:t>rchitect</w:t>
      </w:r>
      <w:proofErr w:type="gramStart"/>
      <w:r w:rsidR="000433A2">
        <w:rPr>
          <w:sz w:val="24"/>
          <w:szCs w:val="24"/>
        </w:rPr>
        <w:t xml:space="preserve">) </w:t>
      </w:r>
      <w:r w:rsidR="00A6282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Keith </w:t>
      </w:r>
      <w:proofErr w:type="spellStart"/>
      <w:r>
        <w:rPr>
          <w:sz w:val="24"/>
          <w:szCs w:val="24"/>
        </w:rPr>
        <w:t>Isken</w:t>
      </w:r>
      <w:proofErr w:type="spellEnd"/>
      <w:r>
        <w:rPr>
          <w:sz w:val="24"/>
          <w:szCs w:val="24"/>
        </w:rPr>
        <w:t xml:space="preserve"> and Steve Schmitt </w:t>
      </w:r>
      <w:r w:rsidR="000433A2">
        <w:rPr>
          <w:sz w:val="24"/>
          <w:szCs w:val="24"/>
        </w:rPr>
        <w:t>(</w:t>
      </w:r>
      <w:r>
        <w:rPr>
          <w:sz w:val="24"/>
          <w:szCs w:val="24"/>
        </w:rPr>
        <w:t xml:space="preserve">Jos. Schmitt </w:t>
      </w:r>
      <w:r w:rsidR="000433A2">
        <w:rPr>
          <w:sz w:val="24"/>
          <w:szCs w:val="24"/>
        </w:rPr>
        <w:t xml:space="preserve">Construction). </w:t>
      </w:r>
    </w:p>
    <w:p w:rsidR="00712630" w:rsidRDefault="000433A2">
      <w:pPr>
        <w:rPr>
          <w:sz w:val="24"/>
          <w:szCs w:val="24"/>
        </w:rPr>
      </w:pPr>
      <w:r>
        <w:rPr>
          <w:sz w:val="24"/>
          <w:szCs w:val="24"/>
        </w:rPr>
        <w:t>Ms. Viglietti</w:t>
      </w:r>
      <w:r w:rsidR="00724D85">
        <w:rPr>
          <w:sz w:val="24"/>
          <w:szCs w:val="24"/>
        </w:rPr>
        <w:t xml:space="preserve"> </w:t>
      </w:r>
      <w:r w:rsidR="00712630">
        <w:rPr>
          <w:sz w:val="24"/>
          <w:szCs w:val="24"/>
        </w:rPr>
        <w:t xml:space="preserve">offered a motion to approve the agenda as the </w:t>
      </w:r>
      <w:r w:rsidR="00724D85">
        <w:rPr>
          <w:sz w:val="24"/>
          <w:szCs w:val="24"/>
        </w:rPr>
        <w:t>official order of business.  M</w:t>
      </w:r>
      <w:r w:rsidR="00D70FC5">
        <w:rPr>
          <w:sz w:val="24"/>
          <w:szCs w:val="24"/>
        </w:rPr>
        <w:t xml:space="preserve">r. </w:t>
      </w:r>
      <w:r>
        <w:rPr>
          <w:sz w:val="24"/>
          <w:szCs w:val="24"/>
        </w:rPr>
        <w:t>Schuler</w:t>
      </w:r>
      <w:r w:rsidR="00186FE0">
        <w:rPr>
          <w:sz w:val="24"/>
          <w:szCs w:val="24"/>
        </w:rPr>
        <w:t xml:space="preserve"> </w:t>
      </w:r>
      <w:r w:rsidR="00712630">
        <w:rPr>
          <w:sz w:val="24"/>
          <w:szCs w:val="24"/>
        </w:rPr>
        <w:t>seconded the m</w:t>
      </w:r>
      <w:r w:rsidR="00D70FC5">
        <w:rPr>
          <w:sz w:val="24"/>
          <w:szCs w:val="24"/>
        </w:rPr>
        <w:t xml:space="preserve">otion.  Motion </w:t>
      </w:r>
      <w:proofErr w:type="gramStart"/>
      <w:r w:rsidR="00D70FC5">
        <w:rPr>
          <w:sz w:val="24"/>
          <w:szCs w:val="24"/>
        </w:rPr>
        <w:t>carried,</w:t>
      </w:r>
      <w:proofErr w:type="gramEnd"/>
      <w:r w:rsidR="00D70FC5">
        <w:rPr>
          <w:sz w:val="24"/>
          <w:szCs w:val="24"/>
        </w:rPr>
        <w:t xml:space="preserve"> 6</w:t>
      </w:r>
      <w:r w:rsidR="00E22046">
        <w:rPr>
          <w:sz w:val="24"/>
          <w:szCs w:val="24"/>
        </w:rPr>
        <w:t xml:space="preserve"> ayes.</w:t>
      </w:r>
    </w:p>
    <w:p w:rsidR="00DA6EA4" w:rsidRDefault="000433A2">
      <w:pPr>
        <w:rPr>
          <w:sz w:val="24"/>
          <w:szCs w:val="24"/>
        </w:rPr>
      </w:pPr>
      <w:r>
        <w:rPr>
          <w:sz w:val="24"/>
          <w:szCs w:val="24"/>
        </w:rPr>
        <w:t xml:space="preserve">Mr. Schmitt, Mr. </w:t>
      </w:r>
      <w:proofErr w:type="spellStart"/>
      <w:r>
        <w:rPr>
          <w:sz w:val="24"/>
          <w:szCs w:val="24"/>
        </w:rPr>
        <w:t>Isken</w:t>
      </w:r>
      <w:proofErr w:type="spellEnd"/>
      <w:r>
        <w:rPr>
          <w:sz w:val="24"/>
          <w:szCs w:val="24"/>
        </w:rPr>
        <w:t xml:space="preserve"> and Mr. Bray presented to the Board the u</w:t>
      </w:r>
      <w:r w:rsidR="00186FE0">
        <w:rPr>
          <w:sz w:val="24"/>
          <w:szCs w:val="24"/>
        </w:rPr>
        <w:t>pdated 2018-19 Referendum and</w:t>
      </w:r>
      <w:r w:rsidR="00DA6EA4">
        <w:rPr>
          <w:sz w:val="24"/>
          <w:szCs w:val="24"/>
        </w:rPr>
        <w:t xml:space="preserve"> Related Projects’ </w:t>
      </w:r>
      <w:r>
        <w:rPr>
          <w:sz w:val="24"/>
          <w:szCs w:val="24"/>
        </w:rPr>
        <w:t xml:space="preserve">Cost Analysis Summary.  </w:t>
      </w:r>
      <w:r w:rsidR="00DA6EA4">
        <w:rPr>
          <w:sz w:val="24"/>
          <w:szCs w:val="24"/>
        </w:rPr>
        <w:t xml:space="preserve">This reflected an increase from $1,064,848 </w:t>
      </w:r>
      <w:r w:rsidR="00186FE0">
        <w:rPr>
          <w:sz w:val="24"/>
          <w:szCs w:val="24"/>
        </w:rPr>
        <w:t>to $1,400,</w:t>
      </w:r>
      <w:r w:rsidR="00DA6EA4">
        <w:rPr>
          <w:sz w:val="24"/>
          <w:szCs w:val="24"/>
        </w:rPr>
        <w:t xml:space="preserve">910.  </w:t>
      </w:r>
      <w:r>
        <w:rPr>
          <w:sz w:val="24"/>
          <w:szCs w:val="24"/>
        </w:rPr>
        <w:t>Th</w:t>
      </w:r>
      <w:r w:rsidR="00DA6EA4">
        <w:rPr>
          <w:sz w:val="24"/>
          <w:szCs w:val="24"/>
        </w:rPr>
        <w:t>e budget proposal</w:t>
      </w:r>
      <w:r>
        <w:rPr>
          <w:sz w:val="24"/>
          <w:szCs w:val="24"/>
        </w:rPr>
        <w:t xml:space="preserve"> was supported by a breakdown of the 4 individual projects</w:t>
      </w:r>
      <w:r w:rsidR="00DA6EA4">
        <w:rPr>
          <w:sz w:val="24"/>
          <w:szCs w:val="24"/>
        </w:rPr>
        <w:t xml:space="preserve"> to be completed this summer</w:t>
      </w:r>
      <w:r>
        <w:rPr>
          <w:sz w:val="24"/>
          <w:szCs w:val="24"/>
        </w:rPr>
        <w:t xml:space="preserve"> (Auditorium/Cafeteria;</w:t>
      </w:r>
      <w:r w:rsidR="00DA6EA4">
        <w:rPr>
          <w:sz w:val="24"/>
          <w:szCs w:val="24"/>
        </w:rPr>
        <w:t xml:space="preserve"> FCS Renovation; Storage Garage/Concession Stand; and Athletic Field Upgrades), identifying the</w:t>
      </w:r>
      <w:r w:rsidR="00186FE0">
        <w:rPr>
          <w:sz w:val="24"/>
          <w:szCs w:val="24"/>
        </w:rPr>
        <w:t xml:space="preserve"> costs associated with</w:t>
      </w:r>
      <w:r w:rsidR="00DA6EA4">
        <w:rPr>
          <w:sz w:val="24"/>
          <w:szCs w:val="24"/>
        </w:rPr>
        <w:t xml:space="preserve"> </w:t>
      </w:r>
      <w:r w:rsidR="00186FE0">
        <w:rPr>
          <w:sz w:val="24"/>
          <w:szCs w:val="24"/>
        </w:rPr>
        <w:t>additions to the project scope/“upgrades”</w:t>
      </w:r>
      <w:r w:rsidR="00DA6EA4">
        <w:rPr>
          <w:sz w:val="24"/>
          <w:szCs w:val="24"/>
        </w:rPr>
        <w:t xml:space="preserve"> </w:t>
      </w:r>
      <w:r w:rsidR="00186FE0">
        <w:rPr>
          <w:sz w:val="24"/>
          <w:szCs w:val="24"/>
        </w:rPr>
        <w:t>and those that were increased</w:t>
      </w:r>
      <w:r w:rsidR="00DA6EA4">
        <w:rPr>
          <w:sz w:val="24"/>
          <w:szCs w:val="24"/>
        </w:rPr>
        <w:t xml:space="preserve"> costs</w:t>
      </w:r>
      <w:r w:rsidR="00186FE0">
        <w:rPr>
          <w:sz w:val="24"/>
          <w:szCs w:val="24"/>
        </w:rPr>
        <w:t xml:space="preserve"> resulting from higher bid numbers, etc. </w:t>
      </w:r>
      <w:r w:rsidR="00DA6EA4">
        <w:rPr>
          <w:sz w:val="24"/>
          <w:szCs w:val="24"/>
        </w:rPr>
        <w:t xml:space="preserve"> for each specific project that comprised the total budget increase.   The majority of the increase </w:t>
      </w:r>
      <w:r w:rsidR="00186FE0">
        <w:rPr>
          <w:sz w:val="24"/>
          <w:szCs w:val="24"/>
        </w:rPr>
        <w:t>resulted from the</w:t>
      </w:r>
      <w:r w:rsidR="00DA6EA4">
        <w:rPr>
          <w:sz w:val="24"/>
          <w:szCs w:val="24"/>
        </w:rPr>
        <w:t xml:space="preserve"> “upgrades</w:t>
      </w:r>
      <w:r w:rsidR="00186FE0">
        <w:rPr>
          <w:sz w:val="24"/>
          <w:szCs w:val="24"/>
        </w:rPr>
        <w:t>/scope additions</w:t>
      </w:r>
      <w:r w:rsidR="00DA6EA4">
        <w:rPr>
          <w:sz w:val="24"/>
          <w:szCs w:val="24"/>
        </w:rPr>
        <w:t>” to the project plans</w:t>
      </w:r>
      <w:r w:rsidR="00186FE0">
        <w:rPr>
          <w:sz w:val="24"/>
          <w:szCs w:val="24"/>
        </w:rPr>
        <w:t>; most</w:t>
      </w:r>
      <w:r w:rsidR="00DA6EA4">
        <w:rPr>
          <w:sz w:val="24"/>
          <w:szCs w:val="24"/>
        </w:rPr>
        <w:t xml:space="preserve"> </w:t>
      </w:r>
      <w:r w:rsidR="00186FE0">
        <w:rPr>
          <w:sz w:val="24"/>
          <w:szCs w:val="24"/>
        </w:rPr>
        <w:t xml:space="preserve">of which had already </w:t>
      </w:r>
      <w:r w:rsidR="00DA6EA4">
        <w:rPr>
          <w:sz w:val="24"/>
          <w:szCs w:val="24"/>
        </w:rPr>
        <w:t>receive</w:t>
      </w:r>
      <w:r w:rsidR="00186FE0">
        <w:rPr>
          <w:sz w:val="24"/>
          <w:szCs w:val="24"/>
        </w:rPr>
        <w:t>d prior support from the Board.  The “upgrades/scope additions” included:</w:t>
      </w:r>
    </w:p>
    <w:p w:rsidR="000433A2" w:rsidRDefault="00DA6EA4" w:rsidP="00DA6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Auditorium/Cafeteria:  </w:t>
      </w:r>
      <w:r w:rsidR="00A6282F">
        <w:rPr>
          <w:sz w:val="24"/>
          <w:szCs w:val="24"/>
        </w:rPr>
        <w:t>I</w:t>
      </w:r>
      <w:r w:rsidRPr="00DA6EA4">
        <w:rPr>
          <w:sz w:val="24"/>
          <w:szCs w:val="24"/>
        </w:rPr>
        <w:t>nstallation of a motorized light bar and replacement of the folding wall; expanded ar</w:t>
      </w:r>
      <w:r>
        <w:rPr>
          <w:sz w:val="24"/>
          <w:szCs w:val="24"/>
        </w:rPr>
        <w:t>ea for wood flooring on the stag</w:t>
      </w:r>
      <w:r w:rsidRPr="00DA6EA4">
        <w:rPr>
          <w:sz w:val="24"/>
          <w:szCs w:val="24"/>
        </w:rPr>
        <w:t>e;</w:t>
      </w:r>
      <w:r>
        <w:rPr>
          <w:sz w:val="24"/>
          <w:szCs w:val="24"/>
        </w:rPr>
        <w:t xml:space="preserve"> </w:t>
      </w:r>
      <w:r w:rsidRPr="00DA6EA4">
        <w:rPr>
          <w:sz w:val="24"/>
          <w:szCs w:val="24"/>
        </w:rPr>
        <w:t xml:space="preserve">new ceiling tiles, flooring and lighting in the </w:t>
      </w:r>
      <w:r w:rsidR="00A6282F">
        <w:rPr>
          <w:sz w:val="24"/>
          <w:szCs w:val="24"/>
        </w:rPr>
        <w:t>cafeteria</w:t>
      </w:r>
    </w:p>
    <w:p w:rsidR="00DA6EA4" w:rsidRDefault="00DA6EA4" w:rsidP="00DA6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FCS:  HVAC and </w:t>
      </w:r>
      <w:proofErr w:type="spellStart"/>
      <w:r>
        <w:rPr>
          <w:sz w:val="24"/>
          <w:szCs w:val="24"/>
        </w:rPr>
        <w:t>Ansul</w:t>
      </w:r>
      <w:proofErr w:type="spellEnd"/>
      <w:r>
        <w:rPr>
          <w:sz w:val="24"/>
          <w:szCs w:val="24"/>
        </w:rPr>
        <w:t xml:space="preserve"> System to accommodate/meet State Code for the </w:t>
      </w:r>
      <w:r w:rsidR="00A6282F">
        <w:rPr>
          <w:sz w:val="24"/>
          <w:szCs w:val="24"/>
        </w:rPr>
        <w:t>installation of 2 gas stoves</w:t>
      </w:r>
      <w:r>
        <w:rPr>
          <w:sz w:val="24"/>
          <w:szCs w:val="24"/>
        </w:rPr>
        <w:t xml:space="preserve"> </w:t>
      </w:r>
    </w:p>
    <w:p w:rsidR="00486C9E" w:rsidRDefault="00DA6EA4" w:rsidP="00DA6EA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Storage Garage and Concession Stand:  Grade beam to Frost walls; installation of HVAC and related ventilation; plumbing upgrades to allow for future possible addition of restrooms</w:t>
      </w:r>
      <w:r w:rsidR="00A6282F">
        <w:rPr>
          <w:sz w:val="24"/>
          <w:szCs w:val="24"/>
        </w:rPr>
        <w:t>; added pavement work</w:t>
      </w:r>
    </w:p>
    <w:p w:rsidR="00AD49C3" w:rsidRDefault="00486C9E" w:rsidP="00AD49C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Athletic Field:  Upgrade to the bleachers, and additional earth</w:t>
      </w:r>
      <w:r w:rsidR="00186FE0">
        <w:rPr>
          <w:sz w:val="24"/>
          <w:szCs w:val="24"/>
        </w:rPr>
        <w:t xml:space="preserve"> </w:t>
      </w:r>
      <w:r>
        <w:rPr>
          <w:sz w:val="24"/>
          <w:szCs w:val="24"/>
        </w:rPr>
        <w:t>work and site improvements to ac</w:t>
      </w:r>
      <w:r w:rsidR="00A6282F">
        <w:rPr>
          <w:sz w:val="24"/>
          <w:szCs w:val="24"/>
        </w:rPr>
        <w:t>commodate water drainage issues</w:t>
      </w:r>
    </w:p>
    <w:p w:rsidR="00BE16E1" w:rsidRDefault="00186FE0" w:rsidP="00AD49C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D49C3">
        <w:rPr>
          <w:sz w:val="24"/>
          <w:szCs w:val="24"/>
        </w:rPr>
        <w:t xml:space="preserve">n addition, a bid to replace the ceilings/lights in the art room and distance learning room was presented.  This work would coordinate with </w:t>
      </w:r>
      <w:r>
        <w:rPr>
          <w:sz w:val="24"/>
          <w:szCs w:val="24"/>
        </w:rPr>
        <w:t>the new flooring and</w:t>
      </w:r>
      <w:r w:rsidR="00AD49C3">
        <w:rPr>
          <w:sz w:val="24"/>
          <w:szCs w:val="24"/>
        </w:rPr>
        <w:t xml:space="preserve"> painting that is </w:t>
      </w:r>
      <w:r w:rsidR="00A6282F">
        <w:rPr>
          <w:sz w:val="24"/>
          <w:szCs w:val="24"/>
        </w:rPr>
        <w:t xml:space="preserve">also happening </w:t>
      </w:r>
      <w:bookmarkStart w:id="0" w:name="_GoBack"/>
      <w:bookmarkEnd w:id="0"/>
      <w:r w:rsidR="00AD49C3">
        <w:rPr>
          <w:sz w:val="24"/>
          <w:szCs w:val="24"/>
        </w:rPr>
        <w:t xml:space="preserve">in each of these rooms.   </w:t>
      </w:r>
    </w:p>
    <w:p w:rsidR="00DA6EA4" w:rsidRDefault="00AD49C3" w:rsidP="00AD49C3">
      <w:pPr>
        <w:rPr>
          <w:sz w:val="24"/>
          <w:szCs w:val="24"/>
        </w:rPr>
      </w:pPr>
      <w:r>
        <w:rPr>
          <w:sz w:val="24"/>
          <w:szCs w:val="24"/>
        </w:rPr>
        <w:t xml:space="preserve">Dr. Buechel Haack reviewed the financial impact of all summer projects </w:t>
      </w:r>
      <w:r w:rsidR="00BE16E1">
        <w:rPr>
          <w:sz w:val="24"/>
          <w:szCs w:val="24"/>
        </w:rPr>
        <w:t xml:space="preserve">and the funding sources that would be used to cover the costs </w:t>
      </w:r>
      <w:proofErr w:type="gramStart"/>
      <w:r w:rsidR="00BE16E1">
        <w:rPr>
          <w:sz w:val="24"/>
          <w:szCs w:val="24"/>
        </w:rPr>
        <w:t>–  Referendum</w:t>
      </w:r>
      <w:proofErr w:type="gramEnd"/>
      <w:r w:rsidR="00BE16E1">
        <w:rPr>
          <w:sz w:val="24"/>
          <w:szCs w:val="24"/>
        </w:rPr>
        <w:t xml:space="preserve">-approved State Trust Fund Loan, Fund Balance designated for HVAC improvements;  and monies designated from the 2018-19 and 2019-20 General Fund.  </w:t>
      </w:r>
    </w:p>
    <w:p w:rsidR="00BE16E1" w:rsidRDefault="00BE16E1" w:rsidP="00AD49C3">
      <w:pPr>
        <w:rPr>
          <w:sz w:val="24"/>
          <w:szCs w:val="24"/>
        </w:rPr>
      </w:pPr>
      <w:r>
        <w:rPr>
          <w:sz w:val="24"/>
          <w:szCs w:val="24"/>
        </w:rPr>
        <w:t xml:space="preserve">Mrs. Rudnick offered a motion to approve the updated project proposal from Jos. Schmitt and also the bid for the replacement of ceiling tiles/lights in the art and distance learning rooms, also from Jos. Schmitt.  Mrs. Spatz seconded the motion. Motion </w:t>
      </w:r>
      <w:proofErr w:type="gramStart"/>
      <w:r>
        <w:rPr>
          <w:sz w:val="24"/>
          <w:szCs w:val="24"/>
        </w:rPr>
        <w:t>carried,</w:t>
      </w:r>
      <w:proofErr w:type="gramEnd"/>
      <w:r>
        <w:rPr>
          <w:sz w:val="24"/>
          <w:szCs w:val="24"/>
        </w:rPr>
        <w:t xml:space="preserve"> 6 ayes.</w:t>
      </w:r>
    </w:p>
    <w:p w:rsidR="000433A2" w:rsidRDefault="000433A2">
      <w:pPr>
        <w:rPr>
          <w:sz w:val="24"/>
          <w:szCs w:val="24"/>
        </w:rPr>
      </w:pPr>
      <w:r>
        <w:rPr>
          <w:sz w:val="24"/>
          <w:szCs w:val="24"/>
        </w:rPr>
        <w:t xml:space="preserve">Under certified staff contract acceptance, Ms. Viglietti offered a motion to approve Eric </w:t>
      </w:r>
      <w:proofErr w:type="spellStart"/>
      <w:r>
        <w:rPr>
          <w:sz w:val="24"/>
          <w:szCs w:val="24"/>
        </w:rPr>
        <w:t>Kracht</w:t>
      </w:r>
      <w:proofErr w:type="spellEnd"/>
      <w:r>
        <w:rPr>
          <w:sz w:val="24"/>
          <w:szCs w:val="24"/>
        </w:rPr>
        <w:t xml:space="preserve"> – Middle School Teacher.  Mr. Schuler seconded the motion.  Motion </w:t>
      </w:r>
      <w:proofErr w:type="gramStart"/>
      <w:r>
        <w:rPr>
          <w:sz w:val="24"/>
          <w:szCs w:val="24"/>
        </w:rPr>
        <w:t>carried,</w:t>
      </w:r>
      <w:proofErr w:type="gramEnd"/>
      <w:r>
        <w:rPr>
          <w:sz w:val="24"/>
          <w:szCs w:val="24"/>
        </w:rPr>
        <w:t xml:space="preserve"> 6 ayes.</w:t>
      </w:r>
    </w:p>
    <w:p w:rsidR="00E22046" w:rsidRDefault="00D70FC5">
      <w:pPr>
        <w:rPr>
          <w:sz w:val="24"/>
          <w:szCs w:val="24"/>
        </w:rPr>
      </w:pPr>
      <w:r>
        <w:rPr>
          <w:sz w:val="24"/>
          <w:szCs w:val="24"/>
        </w:rPr>
        <w:t>Mr. Schuler</w:t>
      </w:r>
      <w:r w:rsidR="00724D85">
        <w:rPr>
          <w:sz w:val="24"/>
          <w:szCs w:val="24"/>
        </w:rPr>
        <w:t xml:space="preserve"> </w:t>
      </w:r>
      <w:r w:rsidR="00E22046">
        <w:rPr>
          <w:sz w:val="24"/>
          <w:szCs w:val="24"/>
        </w:rPr>
        <w:t>offered a motion for consideration to move into Closed Session</w:t>
      </w:r>
      <w:r>
        <w:rPr>
          <w:sz w:val="24"/>
          <w:szCs w:val="24"/>
        </w:rPr>
        <w:t xml:space="preserve"> pursuant to Section 19.85 (1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c) Wisconsin Statutes to </w:t>
      </w:r>
      <w:r w:rsidR="000433A2">
        <w:rPr>
          <w:sz w:val="24"/>
          <w:szCs w:val="24"/>
        </w:rPr>
        <w:t>discuss a personnel issue.  Ms. Viglietti</w:t>
      </w:r>
      <w:r w:rsidR="00724D85">
        <w:rPr>
          <w:sz w:val="24"/>
          <w:szCs w:val="24"/>
        </w:rPr>
        <w:t xml:space="preserve"> </w:t>
      </w:r>
      <w:r w:rsidR="00E22046">
        <w:rPr>
          <w:sz w:val="24"/>
          <w:szCs w:val="24"/>
        </w:rPr>
        <w:t xml:space="preserve">seconded the motion.  </w:t>
      </w:r>
      <w:r w:rsidR="00993D6F">
        <w:rPr>
          <w:sz w:val="24"/>
          <w:szCs w:val="24"/>
        </w:rPr>
        <w:t xml:space="preserve">Roll call vote:  </w:t>
      </w:r>
      <w:r w:rsidR="000433A2">
        <w:rPr>
          <w:sz w:val="24"/>
          <w:szCs w:val="24"/>
        </w:rPr>
        <w:t>Meeusen</w:t>
      </w:r>
      <w:r w:rsidR="00993D6F">
        <w:rPr>
          <w:sz w:val="24"/>
          <w:szCs w:val="24"/>
        </w:rPr>
        <w:t xml:space="preserve">-yes, Schuler-yes, </w:t>
      </w:r>
      <w:r w:rsidR="000433A2">
        <w:rPr>
          <w:sz w:val="24"/>
          <w:szCs w:val="24"/>
        </w:rPr>
        <w:t>Spatz</w:t>
      </w:r>
      <w:r w:rsidR="00993D6F">
        <w:rPr>
          <w:sz w:val="24"/>
          <w:szCs w:val="24"/>
        </w:rPr>
        <w:t>-yes</w:t>
      </w:r>
      <w:r>
        <w:rPr>
          <w:sz w:val="24"/>
          <w:szCs w:val="24"/>
        </w:rPr>
        <w:t xml:space="preserve">, Viglietti-yes, Henschel-yes, </w:t>
      </w:r>
      <w:r w:rsidR="000433A2">
        <w:rPr>
          <w:sz w:val="24"/>
          <w:szCs w:val="24"/>
        </w:rPr>
        <w:t>Rudnick</w:t>
      </w:r>
      <w:r>
        <w:rPr>
          <w:sz w:val="24"/>
          <w:szCs w:val="24"/>
        </w:rPr>
        <w:t xml:space="preserve">-yes.  Motion </w:t>
      </w:r>
      <w:proofErr w:type="gramStart"/>
      <w:r>
        <w:rPr>
          <w:sz w:val="24"/>
          <w:szCs w:val="24"/>
        </w:rPr>
        <w:t>carried,</w:t>
      </w:r>
      <w:proofErr w:type="gramEnd"/>
      <w:r>
        <w:rPr>
          <w:sz w:val="24"/>
          <w:szCs w:val="24"/>
        </w:rPr>
        <w:t xml:space="preserve"> 6</w:t>
      </w:r>
      <w:r w:rsidR="00E22046">
        <w:rPr>
          <w:sz w:val="24"/>
          <w:szCs w:val="24"/>
        </w:rPr>
        <w:t xml:space="preserve"> ayes.</w:t>
      </w:r>
    </w:p>
    <w:p w:rsidR="00724D85" w:rsidRDefault="00724D85">
      <w:pPr>
        <w:rPr>
          <w:sz w:val="24"/>
          <w:szCs w:val="24"/>
        </w:rPr>
      </w:pPr>
      <w:r>
        <w:rPr>
          <w:sz w:val="24"/>
          <w:szCs w:val="24"/>
        </w:rPr>
        <w:t xml:space="preserve">Return to open session at </w:t>
      </w:r>
      <w:r w:rsidR="000433A2">
        <w:rPr>
          <w:sz w:val="24"/>
          <w:szCs w:val="24"/>
        </w:rPr>
        <w:t>5:59</w:t>
      </w:r>
      <w:r w:rsidR="001E2600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:rsidR="00D749E2" w:rsidRDefault="00D749E2">
      <w:pPr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to come before the meeting, </w:t>
      </w:r>
      <w:r w:rsidR="00D70FC5">
        <w:rPr>
          <w:sz w:val="24"/>
          <w:szCs w:val="24"/>
        </w:rPr>
        <w:t>M</w:t>
      </w:r>
      <w:r w:rsidR="001E2600">
        <w:rPr>
          <w:sz w:val="24"/>
          <w:szCs w:val="24"/>
        </w:rPr>
        <w:t>r. Schuler</w:t>
      </w:r>
      <w:r>
        <w:rPr>
          <w:sz w:val="24"/>
          <w:szCs w:val="24"/>
        </w:rPr>
        <w:t xml:space="preserve"> </w:t>
      </w:r>
      <w:r w:rsidR="00724D85">
        <w:rPr>
          <w:sz w:val="24"/>
          <w:szCs w:val="24"/>
        </w:rPr>
        <w:t xml:space="preserve">made a motion to adjourn.  </w:t>
      </w:r>
      <w:r w:rsidR="000433A2">
        <w:rPr>
          <w:sz w:val="24"/>
          <w:szCs w:val="24"/>
        </w:rPr>
        <w:t>Ms. Viglietti</w:t>
      </w:r>
      <w:r w:rsidR="001E26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the motion.  Motion </w:t>
      </w:r>
      <w:proofErr w:type="gramStart"/>
      <w:r w:rsidR="0076694C">
        <w:rPr>
          <w:sz w:val="24"/>
          <w:szCs w:val="24"/>
        </w:rPr>
        <w:t>carried,</w:t>
      </w:r>
      <w:proofErr w:type="gramEnd"/>
      <w:r w:rsidR="00D70FC5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ayes.</w:t>
      </w:r>
    </w:p>
    <w:p w:rsidR="00D749E2" w:rsidRDefault="00D749E2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0433A2">
        <w:rPr>
          <w:sz w:val="24"/>
          <w:szCs w:val="24"/>
        </w:rPr>
        <w:t>6:00</w:t>
      </w:r>
      <w:r w:rsidR="001E2600">
        <w:rPr>
          <w:sz w:val="24"/>
          <w:szCs w:val="24"/>
        </w:rPr>
        <w:t xml:space="preserve"> </w:t>
      </w:r>
      <w:r>
        <w:rPr>
          <w:sz w:val="24"/>
          <w:szCs w:val="24"/>
        </w:rPr>
        <w:t>p.m.</w:t>
      </w:r>
    </w:p>
    <w:p w:rsidR="00D749E2" w:rsidRDefault="00D749E2">
      <w:pPr>
        <w:rPr>
          <w:sz w:val="24"/>
          <w:szCs w:val="24"/>
        </w:rPr>
      </w:pPr>
    </w:p>
    <w:p w:rsidR="00D749E2" w:rsidRDefault="00D749E2">
      <w:pPr>
        <w:rPr>
          <w:sz w:val="24"/>
          <w:szCs w:val="24"/>
        </w:rPr>
      </w:pPr>
    </w:p>
    <w:p w:rsidR="00D749E2" w:rsidRDefault="00D749E2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D749E2" w:rsidRPr="00712630" w:rsidRDefault="00D749E2">
      <w:pPr>
        <w:rPr>
          <w:sz w:val="24"/>
          <w:szCs w:val="24"/>
        </w:rPr>
      </w:pPr>
      <w:r>
        <w:rPr>
          <w:sz w:val="24"/>
          <w:szCs w:val="24"/>
        </w:rPr>
        <w:t>Dr. Ann Buechel Haack, Secretary of the Meeting</w:t>
      </w:r>
    </w:p>
    <w:p w:rsidR="00712630" w:rsidRDefault="00712630">
      <w:pPr>
        <w:rPr>
          <w:sz w:val="24"/>
          <w:szCs w:val="24"/>
        </w:rPr>
      </w:pPr>
    </w:p>
    <w:p w:rsidR="00993D6F" w:rsidRDefault="00993D6F">
      <w:pPr>
        <w:rPr>
          <w:sz w:val="24"/>
          <w:szCs w:val="24"/>
        </w:rPr>
      </w:pPr>
    </w:p>
    <w:p w:rsidR="00993D6F" w:rsidRPr="00712630" w:rsidRDefault="00993D6F">
      <w:pPr>
        <w:rPr>
          <w:sz w:val="24"/>
          <w:szCs w:val="24"/>
        </w:rPr>
      </w:pPr>
    </w:p>
    <w:sectPr w:rsidR="00993D6F" w:rsidRPr="0071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6E18"/>
    <w:multiLevelType w:val="hybridMultilevel"/>
    <w:tmpl w:val="981253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30"/>
    <w:rsid w:val="000433A2"/>
    <w:rsid w:val="00186FE0"/>
    <w:rsid w:val="001E2600"/>
    <w:rsid w:val="00486C9E"/>
    <w:rsid w:val="00712630"/>
    <w:rsid w:val="00715180"/>
    <w:rsid w:val="00724D85"/>
    <w:rsid w:val="0073657A"/>
    <w:rsid w:val="0076694C"/>
    <w:rsid w:val="00993D6F"/>
    <w:rsid w:val="00A6282F"/>
    <w:rsid w:val="00AD49C3"/>
    <w:rsid w:val="00BE16E1"/>
    <w:rsid w:val="00C37FDF"/>
    <w:rsid w:val="00D54510"/>
    <w:rsid w:val="00D70FC5"/>
    <w:rsid w:val="00D749E2"/>
    <w:rsid w:val="00DA6EA4"/>
    <w:rsid w:val="00E22046"/>
    <w:rsid w:val="00E349CD"/>
    <w:rsid w:val="00F4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Buechel Haack</dc:creator>
  <cp:lastModifiedBy>Ann Buechel Haack</cp:lastModifiedBy>
  <cp:revision>2</cp:revision>
  <cp:lastPrinted>2019-06-07T20:28:00Z</cp:lastPrinted>
  <dcterms:created xsi:type="dcterms:W3CDTF">2019-06-10T13:37:00Z</dcterms:created>
  <dcterms:modified xsi:type="dcterms:W3CDTF">2019-06-10T13:37:00Z</dcterms:modified>
</cp:coreProperties>
</file>